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70" w:rsidRDefault="00B923D9" w:rsidP="00B923D9">
      <w:pPr>
        <w:jc w:val="center"/>
        <w:rPr>
          <w:b/>
          <w:sz w:val="32"/>
          <w:szCs w:val="32"/>
        </w:rPr>
      </w:pPr>
      <w:r w:rsidRPr="00B923D9">
        <w:rPr>
          <w:b/>
          <w:sz w:val="32"/>
          <w:szCs w:val="32"/>
        </w:rPr>
        <w:t>CERTIFICA</w:t>
      </w:r>
      <w:r>
        <w:rPr>
          <w:b/>
          <w:sz w:val="32"/>
          <w:szCs w:val="32"/>
        </w:rPr>
        <w:t>T</w:t>
      </w:r>
      <w:r w:rsidRPr="00B923D9">
        <w:rPr>
          <w:b/>
          <w:sz w:val="32"/>
          <w:szCs w:val="32"/>
        </w:rPr>
        <w:t>I A PAGAMENTO</w:t>
      </w:r>
    </w:p>
    <w:p w:rsidR="00B923D9" w:rsidRPr="00B923D9" w:rsidRDefault="00B923D9" w:rsidP="00B923D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1"/>
          <w:u w:val="single"/>
          <w:lang w:eastAsia="it-IT"/>
        </w:rPr>
        <w:t>Assoggettati</w:t>
      </w:r>
      <w:r w:rsidRPr="00B923D9">
        <w:rPr>
          <w:rFonts w:ascii="Arial" w:eastAsia="Times New Roman" w:hAnsi="Arial" w:cs="Arial"/>
          <w:b/>
          <w:bCs/>
          <w:i/>
          <w:iCs/>
          <w:color w:val="666666"/>
          <w:sz w:val="21"/>
          <w:u w:val="single"/>
          <w:lang w:eastAsia="it-IT"/>
        </w:rPr>
        <w:t xml:space="preserve"> ad I.V.A. 2</w:t>
      </w:r>
      <w:r w:rsidR="00BF0AC7">
        <w:rPr>
          <w:rFonts w:ascii="Arial" w:eastAsia="Times New Roman" w:hAnsi="Arial" w:cs="Arial"/>
          <w:b/>
          <w:bCs/>
          <w:i/>
          <w:iCs/>
          <w:color w:val="666666"/>
          <w:sz w:val="21"/>
          <w:u w:val="single"/>
          <w:lang w:eastAsia="it-IT"/>
        </w:rPr>
        <w:t>2</w:t>
      </w:r>
      <w:r w:rsidRPr="00B923D9">
        <w:rPr>
          <w:rFonts w:ascii="Arial" w:eastAsia="Times New Roman" w:hAnsi="Arial" w:cs="Arial"/>
          <w:b/>
          <w:bCs/>
          <w:i/>
          <w:iCs/>
          <w:color w:val="666666"/>
          <w:sz w:val="21"/>
          <w:u w:val="single"/>
          <w:lang w:eastAsia="it-IT"/>
        </w:rPr>
        <w:t>%</w:t>
      </w: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Certificati per 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attivita'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generica lavorativa. Euro 30 + IVA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Certificati di 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inabilita'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per delega a riscuotere la pensione. Euro 30 + IVA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Altre certificazioni ad uso privato. Euro 40 + IVA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Certificati ad uso assicurativo. Euro 50 + IVA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Certificati per domanda di 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Invalidita'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Civile e I.N.P.S. - Euro 50 + IVA</w:t>
      </w:r>
    </w:p>
    <w:p w:rsidR="00B923D9" w:rsidRP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Relazione per polizze o certificazioni su modulo assicurativo. Euro 80 + IVA</w:t>
      </w:r>
    </w:p>
    <w:p w:rsidR="00B923D9" w:rsidRDefault="00B923D9" w:rsidP="00B923D9">
      <w:pPr>
        <w:numPr>
          <w:ilvl w:val="0"/>
          <w:numId w:val="1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Certificazioni per 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incapacita'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 testimoniare. Euro 80 + IVA</w:t>
      </w:r>
    </w:p>
    <w:p w:rsidR="00B923D9" w:rsidRDefault="00B923D9" w:rsidP="00B923D9">
      <w:p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B923D9" w:rsidRDefault="00B923D9" w:rsidP="00B923D9">
      <w:p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B923D9" w:rsidRPr="00B923D9" w:rsidRDefault="00B923D9" w:rsidP="00B923D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b/>
          <w:bCs/>
          <w:i/>
          <w:iCs/>
          <w:color w:val="666666"/>
          <w:sz w:val="21"/>
          <w:u w:val="single"/>
          <w:lang w:eastAsia="it-IT"/>
        </w:rPr>
        <w:t>Non assoggettati ad I.V.A.</w:t>
      </w: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Certificazioni per l'esonero dalle lezioni di Educazione Fisica in ambito scolastico. Euro 15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Certificato per dieta personalizzata per mensa. Euro 20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Certificato di 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idoneita'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sportiva non agonistica. Euro 30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Certificato di stato di buona salute. Euro 30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Certificati per l'invio a soggiorni climatici, colonie e centri estivi. Euro 30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Certificato per l'esonero dall'</w:t>
      </w:r>
      <w:proofErr w:type="spellStart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attivita</w:t>
      </w:r>
      <w:proofErr w:type="spellEnd"/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' fisica presso Istituti privati (palestre, piscine, ecc,). Euro 30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Certificato</w:t>
      </w:r>
      <w:r w:rsidR="00C83127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anamnestico</w:t>
      </w: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per patente. Euro </w:t>
      </w:r>
      <w:r w:rsidR="00C83127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4</w:t>
      </w: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Certificato per porto d'armi. Euro </w:t>
      </w:r>
      <w:r w:rsidR="00C83127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40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Certificazioni e/o schede di valutazione geriatria per ammissione a case di riposo. Euro 50</w:t>
      </w:r>
    </w:p>
    <w:p w:rsidR="00B923D9" w:rsidRPr="00B923D9" w:rsidRDefault="00B923D9" w:rsidP="00B923D9">
      <w:pPr>
        <w:numPr>
          <w:ilvl w:val="0"/>
          <w:numId w:val="2"/>
        </w:num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B923D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Certificazioni per uso Servizio Militare. Euro 80</w:t>
      </w:r>
    </w:p>
    <w:p w:rsidR="00B923D9" w:rsidRDefault="00B923D9" w:rsidP="00B923D9">
      <w:pPr>
        <w:spacing w:after="0" w:line="300" w:lineRule="atLeast"/>
        <w:ind w:left="945"/>
        <w:jc w:val="both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B923D9" w:rsidRPr="00C83127" w:rsidRDefault="00B923D9" w:rsidP="00B923D9">
      <w:pPr>
        <w:spacing w:after="0" w:line="300" w:lineRule="atLeast"/>
        <w:jc w:val="both"/>
        <w:rPr>
          <w:rFonts w:ascii="Arial" w:eastAsia="Times New Roman" w:hAnsi="Arial" w:cs="Arial"/>
          <w:i/>
          <w:color w:val="666666"/>
          <w:sz w:val="21"/>
          <w:szCs w:val="21"/>
          <w:lang w:eastAsia="it-IT"/>
        </w:rPr>
      </w:pPr>
      <w:r w:rsidRPr="00C83127">
        <w:rPr>
          <w:rFonts w:ascii="Arial" w:eastAsia="Times New Roman" w:hAnsi="Arial" w:cs="Arial"/>
          <w:i/>
          <w:color w:val="666666"/>
          <w:sz w:val="21"/>
          <w:szCs w:val="21"/>
          <w:lang w:eastAsia="it-IT"/>
        </w:rPr>
        <w:t>Tariffe minime approvate dall’Ordine dei Medici di Venezia.</w:t>
      </w:r>
    </w:p>
    <w:p w:rsidR="00B923D9" w:rsidRPr="00B923D9" w:rsidRDefault="00B923D9" w:rsidP="00B923D9">
      <w:pPr>
        <w:spacing w:after="0" w:line="300" w:lineRule="atLeast"/>
        <w:ind w:left="94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B923D9" w:rsidRPr="00B923D9" w:rsidRDefault="00B923D9" w:rsidP="00B923D9">
      <w:pPr>
        <w:rPr>
          <w:b/>
          <w:sz w:val="32"/>
          <w:szCs w:val="32"/>
        </w:rPr>
      </w:pPr>
    </w:p>
    <w:sectPr w:rsidR="00B923D9" w:rsidRPr="00B923D9" w:rsidSect="00730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C95"/>
    <w:multiLevelType w:val="multilevel"/>
    <w:tmpl w:val="049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F17A4"/>
    <w:multiLevelType w:val="multilevel"/>
    <w:tmpl w:val="38C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3D9"/>
    <w:rsid w:val="004630A3"/>
    <w:rsid w:val="00730970"/>
    <w:rsid w:val="00B923D9"/>
    <w:rsid w:val="00BF0AC7"/>
    <w:rsid w:val="00C8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923D9"/>
    <w:rPr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2016-02-26T13:01:00Z</dcterms:created>
  <dcterms:modified xsi:type="dcterms:W3CDTF">2016-02-26T14:31:00Z</dcterms:modified>
</cp:coreProperties>
</file>